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0" w:rsidRDefault="005D2450" w:rsidP="005D245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Кировский областной фонд поддержки малого и среднего предпринимательства (</w:t>
      </w:r>
      <w:proofErr w:type="spellStart"/>
      <w:r>
        <w:rPr>
          <w:rFonts w:ascii="Times New Roman" w:hAnsi="Times New Roman"/>
          <w:sz w:val="24"/>
        </w:rPr>
        <w:t>микрокредитная</w:t>
      </w:r>
      <w:proofErr w:type="spellEnd"/>
      <w:r>
        <w:rPr>
          <w:rFonts w:ascii="Times New Roman" w:hAnsi="Times New Roman"/>
          <w:sz w:val="24"/>
        </w:rPr>
        <w:t xml:space="preserve"> компания)</w:t>
      </w:r>
    </w:p>
    <w:p w:rsidR="005D2450" w:rsidRDefault="005D2450" w:rsidP="005D245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5D2450" w:rsidRPr="005D2450" w:rsidRDefault="005D2450" w:rsidP="005D245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5D2450" w:rsidRPr="00A32BEB" w:rsidRDefault="005D2450" w:rsidP="005D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32BEB">
        <w:rPr>
          <w:rFonts w:ascii="Times New Roman" w:hAnsi="Times New Roman"/>
          <w:b/>
          <w:sz w:val="24"/>
        </w:rPr>
        <w:t>Заявление (требование) о предоставлении льготного периода</w:t>
      </w:r>
    </w:p>
    <w:p w:rsidR="005D2450" w:rsidRPr="005D2450" w:rsidRDefault="005D2450" w:rsidP="000E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0E" w:rsidRPr="00C13C0E" w:rsidRDefault="00C13C0E" w:rsidP="00713AF5">
      <w:pPr>
        <w:shd w:val="clear" w:color="auto" w:fill="EEECE1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71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13C0E" w:rsidRPr="00713AF5" w:rsidRDefault="00C13C0E" w:rsidP="00905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A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713A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юр. лица, ФИО ИП</w:t>
      </w:r>
      <w:r w:rsidRPr="00713A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13AF5" w:rsidRDefault="00713AF5" w:rsidP="000E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Pr="0071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1D1" w:rsidRP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заемщик)</w:t>
      </w:r>
    </w:p>
    <w:p w:rsidR="00C61962" w:rsidRPr="00C61962" w:rsidRDefault="00713AF5" w:rsidP="00C61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правом, предоставленным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1 статьи 7 Федерального закона от 03.04.2020 № 106-ФЗ «О внесении изменений 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Центральном банке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 (Банке России)» и</w:t>
      </w:r>
      <w:r w:rsidR="000E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отдельные 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 Российской Федерации в части особенностей</w:t>
      </w:r>
      <w:r w:rsidR="000E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условий кредитного договора,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займа»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3F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03.04.2020 № 106-ФЗ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едоставить мне </w:t>
      </w:r>
      <w:r w:rsidRPr="0071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>с __.__.2022</w:t>
      </w:r>
      <w:r w:rsidR="00BC70B7" w:rsidRPr="0071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 xml:space="preserve"> г.</w:t>
      </w:r>
      <w:r w:rsidR="00BC70B7" w:rsidRP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льготный период </w:t>
      </w:r>
      <w:r w:rsidR="00C61962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(выбрать нужное)</w:t>
      </w:r>
      <w:r w:rsidR="00C6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D63EE" w:rsidRDefault="00241902" w:rsidP="00C61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юр. лиц и</w:t>
      </w:r>
      <w:r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ИП)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6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</w:t>
      </w:r>
      <w:r w:rsid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заемщиком</w:t>
      </w:r>
      <w:r w:rsid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на срок </w:t>
      </w:r>
      <w:proofErr w:type="gramStart"/>
      <w:r w:rsid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C0E" w:rsidRPr="0071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>_________________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C0E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(указать </w:t>
      </w:r>
      <w:proofErr w:type="gramStart"/>
      <w:r w:rsidR="00C13C0E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</w:t>
      </w:r>
      <w:proofErr w:type="gramEnd"/>
      <w:r w:rsidR="00C13C0E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более </w:t>
      </w:r>
      <w:r w:rsidR="00713AF5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BC70B7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13C0E"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месяцев)</w:t>
      </w:r>
      <w:r w:rsidR="00C6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63EE" w:rsidRPr="00C61962" w:rsidRDefault="00C61962" w:rsidP="00C61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(только для ИП)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3EE">
        <w:rPr>
          <w:rFonts w:ascii="Times New Roman" w:hAnsi="Times New Roman" w:cs="Times New Roman"/>
          <w:sz w:val="24"/>
          <w:szCs w:val="24"/>
        </w:rPr>
        <w:t>уменьшить размер платежей в течение льготного периода до 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C6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срок до </w:t>
      </w:r>
      <w:r w:rsidRPr="00713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>_________________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9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срок не более 6 месяцев</w:t>
      </w:r>
      <w:r w:rsidRPr="00C6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D01D1" w:rsidRPr="00CD01D1" w:rsidRDefault="00C13C0E" w:rsidP="00E47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займа №</w:t>
      </w:r>
      <w:r w:rsidR="00CD01D1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1D1" w:rsidRPr="00CD0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>___________</w:t>
      </w:r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D01D1" w:rsidRPr="00CD0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CE1" w:themeFill="background2"/>
          <w:lang w:eastAsia="ru-RU"/>
        </w:rPr>
        <w:t>_________</w:t>
      </w:r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договор займа), заключенному с </w:t>
      </w:r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Кировским областным фондом поддержки малого и среднего предпринимательства (</w:t>
      </w:r>
      <w:proofErr w:type="spellStart"/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микрокредитная</w:t>
      </w:r>
      <w:proofErr w:type="spellEnd"/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компания)</w:t>
      </w:r>
      <w:r w:rsid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Кредитор), </w:t>
      </w:r>
      <w:r w:rsidR="00713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</w:t>
      </w:r>
      <w:r w:rsidR="00CD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з</w:t>
      </w:r>
      <w:r w:rsidR="00CD01D1">
        <w:rPr>
          <w:rFonts w:ascii="Times New Roman" w:hAnsi="Times New Roman" w:cs="Times New Roman"/>
          <w:sz w:val="24"/>
          <w:szCs w:val="24"/>
        </w:rPr>
        <w:t xml:space="preserve">аемщик относится к субъектам малого и среднего предпринимательства, осуществляющим деятельность в отраслях, установленных в Перечне </w:t>
      </w:r>
      <w:r w:rsidR="00CD01D1" w:rsidRPr="00CD01D1">
        <w:rPr>
          <w:rFonts w:ascii="Times New Roman" w:hAnsi="Times New Roman" w:cs="Times New Roman"/>
          <w:sz w:val="24"/>
          <w:szCs w:val="24"/>
        </w:rPr>
        <w:t>отраслей, в которых осуществляет деятельность заемщик, указанный в части 1 статьи 7 Федерального закона «О внесении изменений в Федеральный</w:t>
      </w:r>
      <w:proofErr w:type="gramEnd"/>
      <w:r w:rsidR="00CD01D1" w:rsidRPr="00CD01D1">
        <w:rPr>
          <w:rFonts w:ascii="Times New Roman" w:hAnsi="Times New Roman" w:cs="Times New Roman"/>
          <w:sz w:val="24"/>
          <w:szCs w:val="24"/>
        </w:rPr>
        <w:t xml:space="preserve"> закон «О центральном Банке Росс</w:t>
      </w:r>
      <w:r w:rsidR="003F6AB2">
        <w:rPr>
          <w:rFonts w:ascii="Times New Roman" w:hAnsi="Times New Roman" w:cs="Times New Roman"/>
          <w:sz w:val="24"/>
          <w:szCs w:val="24"/>
        </w:rPr>
        <w:t>ийской Федерации (Банке России)»</w:t>
      </w:r>
      <w:r w:rsidR="00CD01D1" w:rsidRPr="00CD01D1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</w:t>
      </w:r>
      <w:r w:rsidR="00CD01D1">
        <w:rPr>
          <w:rFonts w:ascii="Times New Roman" w:hAnsi="Times New Roman" w:cs="Times New Roman"/>
          <w:sz w:val="24"/>
          <w:szCs w:val="24"/>
        </w:rPr>
        <w:t>а, договора займа», утвержденном</w:t>
      </w:r>
      <w:r w:rsidR="00CD01D1" w:rsidRPr="00CD01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10.03.2022 № 337</w:t>
      </w:r>
      <w:r w:rsidR="00CD01D1">
        <w:rPr>
          <w:rFonts w:ascii="Times New Roman" w:hAnsi="Times New Roman" w:cs="Times New Roman"/>
          <w:sz w:val="24"/>
          <w:szCs w:val="24"/>
        </w:rPr>
        <w:t>.</w:t>
      </w:r>
    </w:p>
    <w:p w:rsidR="00C13C0E" w:rsidRPr="00C13C0E" w:rsidRDefault="00C6498E" w:rsidP="00C64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уведомлен, что:</w:t>
      </w:r>
    </w:p>
    <w:p w:rsidR="00F36B97" w:rsidRDefault="00F36B97" w:rsidP="00C64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23"/>
      <w:bookmarkStart w:id="1" w:name="dst100024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F3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окончании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займа</w:t>
      </w:r>
      <w:r w:rsidRPr="00F3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были им уплачены </w:t>
      </w:r>
      <w:proofErr w:type="gramStart"/>
      <w:r w:rsidRPr="00F3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6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предоставлением ему льготного 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B1C" w:rsidRDefault="00C6498E" w:rsidP="00A4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истечении льготного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</w:t>
      </w:r>
      <w:r w:rsidR="00A4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будет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</w:t>
      </w:r>
      <w:r w:rsidR="0022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погашение задолженности в соответствии с уточненным г</w:t>
      </w:r>
      <w:r w:rsidR="00C13C0E"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рафиком платежей по</w:t>
      </w:r>
      <w:r w:rsidR="0022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займу, направленным Кредитором;</w:t>
      </w:r>
    </w:p>
    <w:p w:rsidR="00A41B1C" w:rsidRDefault="00A41B1C" w:rsidP="00A4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>
        <w:rPr>
          <w:rFonts w:ascii="Times New Roman" w:hAnsi="Times New Roman" w:cs="Times New Roman"/>
          <w:sz w:val="24"/>
          <w:szCs w:val="24"/>
        </w:rPr>
        <w:t>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</w:t>
      </w:r>
      <w:r w:rsidR="00F36B97">
        <w:rPr>
          <w:rFonts w:ascii="Times New Roman" w:hAnsi="Times New Roman" w:cs="Times New Roman"/>
          <w:sz w:val="24"/>
          <w:szCs w:val="24"/>
        </w:rPr>
        <w:t>;</w:t>
      </w:r>
    </w:p>
    <w:p w:rsidR="00F36B97" w:rsidRDefault="00F36B97" w:rsidP="00F36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редитор имеет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проверку сведений и 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условий для установления </w:t>
      </w:r>
      <w:r w:rsidRPr="00C1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льготного периода</w:t>
      </w:r>
      <w:bookmarkStart w:id="2" w:name="dst10002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B97" w:rsidRPr="00A41B1C" w:rsidRDefault="00F36B97" w:rsidP="00A4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B1C" w:rsidRDefault="00C6498E" w:rsidP="00C64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2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контактов </w:t>
      </w:r>
      <w:r w:rsidR="00A4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заемщиком по поводу установления льготного периода прошу использовать конт</w:t>
      </w:r>
      <w:r w:rsidR="002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актный телефон ______________, </w:t>
      </w:r>
      <w:r w:rsidR="00A4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 почту: _____________.</w:t>
      </w:r>
    </w:p>
    <w:p w:rsidR="00A41B1C" w:rsidRDefault="00A41B1C" w:rsidP="00C64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D0C" w:rsidRDefault="00290D0C" w:rsidP="003F6AB2">
      <w:pPr>
        <w:spacing w:after="0"/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</w:t>
      </w:r>
      <w:r w:rsidR="003F6AB2">
        <w:rPr>
          <w:rFonts w:ascii="Times New Roman" w:eastAsia="Times New Roman" w:hAnsi="Times New Roman"/>
          <w:bCs/>
          <w:sz w:val="24"/>
          <w:szCs w:val="24"/>
          <w:lang w:eastAsia="ru-RU"/>
        </w:rPr>
        <w:t>заемщика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290D0C" w:rsidRDefault="00290D0C" w:rsidP="003F6AB2">
      <w:pPr>
        <w:spacing w:after="0"/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290D0C" w:rsidRDefault="00290D0C" w:rsidP="003F6AB2">
      <w:pPr>
        <w:spacing w:after="0"/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.п.</w:t>
      </w:r>
      <w:r w:rsidR="00F36B9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:rsidR="003F6AB2" w:rsidRDefault="003F6AB2" w:rsidP="003F6AB2">
      <w:pPr>
        <w:spacing w:after="0"/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0D0C" w:rsidRDefault="003F6AB2" w:rsidP="003F6AB2">
      <w:pPr>
        <w:spacing w:after="0"/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___.___.202_ г.</w:t>
      </w:r>
    </w:p>
    <w:p w:rsidR="00AE61FF" w:rsidRPr="00F36B97" w:rsidRDefault="00290D0C" w:rsidP="00F36B97">
      <w:pPr>
        <w:spacing w:after="0"/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  <w:bookmarkStart w:id="4" w:name="_GoBack"/>
      <w:bookmarkEnd w:id="4"/>
    </w:p>
    <w:sectPr w:rsidR="00AE61FF" w:rsidRPr="00F36B97" w:rsidSect="00224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C0E"/>
    <w:rsid w:val="000E7F75"/>
    <w:rsid w:val="001C0650"/>
    <w:rsid w:val="00224975"/>
    <w:rsid w:val="00241902"/>
    <w:rsid w:val="00290D0C"/>
    <w:rsid w:val="00387A01"/>
    <w:rsid w:val="003F6AB2"/>
    <w:rsid w:val="005201DE"/>
    <w:rsid w:val="005D2450"/>
    <w:rsid w:val="005F3274"/>
    <w:rsid w:val="00601B0F"/>
    <w:rsid w:val="00713AF5"/>
    <w:rsid w:val="0078032D"/>
    <w:rsid w:val="007D3443"/>
    <w:rsid w:val="00905D19"/>
    <w:rsid w:val="009325FB"/>
    <w:rsid w:val="00A41B1C"/>
    <w:rsid w:val="00AE61FF"/>
    <w:rsid w:val="00BC70B7"/>
    <w:rsid w:val="00BD63EE"/>
    <w:rsid w:val="00BE08BE"/>
    <w:rsid w:val="00C13C0E"/>
    <w:rsid w:val="00C61962"/>
    <w:rsid w:val="00C6498E"/>
    <w:rsid w:val="00CD01D1"/>
    <w:rsid w:val="00E47B8F"/>
    <w:rsid w:val="00F05B78"/>
    <w:rsid w:val="00F1137A"/>
    <w:rsid w:val="00F3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Багаева</dc:creator>
  <cp:lastModifiedBy>ilaletin</cp:lastModifiedBy>
  <cp:revision>6</cp:revision>
  <dcterms:created xsi:type="dcterms:W3CDTF">2022-03-16T08:29:00Z</dcterms:created>
  <dcterms:modified xsi:type="dcterms:W3CDTF">2022-03-17T07:56:00Z</dcterms:modified>
</cp:coreProperties>
</file>